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8A51" w14:textId="65701B1E" w:rsidR="0076166C" w:rsidRPr="003748E2" w:rsidRDefault="00110097" w:rsidP="00BB489E">
      <w:pPr>
        <w:pStyle w:val="a4"/>
        <w:jc w:val="center"/>
        <w:rPr>
          <w:rFonts w:ascii="Times New Roman" w:hAnsi="Times New Roman" w:cs="Times New Roman"/>
          <w:b/>
          <w:bCs/>
          <w:sz w:val="28"/>
        </w:rPr>
      </w:pPr>
      <w:r w:rsidRPr="003748E2">
        <w:rPr>
          <w:rFonts w:ascii="Times New Roman" w:hAnsi="Times New Roman" w:cs="Times New Roman"/>
          <w:b/>
          <w:bCs/>
          <w:sz w:val="28"/>
        </w:rPr>
        <w:t xml:space="preserve">Правила проведения маркетинговой акции </w:t>
      </w:r>
      <w:r w:rsidR="00511A08" w:rsidRPr="003748E2">
        <w:rPr>
          <w:rFonts w:ascii="Times New Roman" w:hAnsi="Times New Roman" w:cs="Times New Roman"/>
          <w:b/>
          <w:bCs/>
          <w:sz w:val="28"/>
        </w:rPr>
        <w:t>«Соберись в дорогу с КНП</w:t>
      </w:r>
      <w:r w:rsidRPr="003748E2">
        <w:rPr>
          <w:rFonts w:ascii="Times New Roman" w:hAnsi="Times New Roman" w:cs="Times New Roman"/>
          <w:b/>
          <w:bCs/>
          <w:sz w:val="28"/>
        </w:rPr>
        <w:t>»</w:t>
      </w:r>
    </w:p>
    <w:p w14:paraId="652E00B1" w14:textId="77777777" w:rsidR="00BB489E" w:rsidRPr="009C38B4" w:rsidRDefault="00BB489E" w:rsidP="00BB489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30DD7A24" w14:textId="77777777" w:rsidR="0076166C" w:rsidRPr="009C38B4" w:rsidRDefault="00110097" w:rsidP="005845A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>Наименование, цели проведения Акции</w:t>
      </w:r>
      <w:r w:rsidR="00DD6EAA" w:rsidRPr="009C38B4">
        <w:rPr>
          <w:rFonts w:ascii="Times New Roman" w:hAnsi="Times New Roman" w:cs="Times New Roman"/>
          <w:b/>
          <w:sz w:val="28"/>
        </w:rPr>
        <w:t>, термины</w:t>
      </w:r>
      <w:r w:rsidRPr="009C38B4">
        <w:rPr>
          <w:rFonts w:ascii="Times New Roman" w:hAnsi="Times New Roman" w:cs="Times New Roman"/>
          <w:b/>
          <w:sz w:val="28"/>
        </w:rPr>
        <w:t xml:space="preserve">. </w:t>
      </w:r>
    </w:p>
    <w:p w14:paraId="3BA389E0" w14:textId="77777777" w:rsidR="0076166C" w:rsidRPr="009C38B4" w:rsidRDefault="00110097" w:rsidP="00A673C9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Настоящая Акция под наименованием «</w:t>
      </w:r>
      <w:r w:rsidR="00511A08">
        <w:rPr>
          <w:rFonts w:ascii="Times New Roman" w:hAnsi="Times New Roman" w:cs="Times New Roman"/>
          <w:sz w:val="28"/>
        </w:rPr>
        <w:t>Соберись в дорогу с КНП</w:t>
      </w:r>
      <w:r w:rsidRPr="009C38B4">
        <w:rPr>
          <w:rFonts w:ascii="Times New Roman" w:hAnsi="Times New Roman" w:cs="Times New Roman"/>
          <w:sz w:val="28"/>
        </w:rPr>
        <w:t xml:space="preserve">» (далее - Акция) является акцией, направленной на стимулирование продаж топлива: </w:t>
      </w:r>
      <w:r w:rsidR="0076166C" w:rsidRPr="009C38B4">
        <w:rPr>
          <w:rFonts w:ascii="Times New Roman" w:hAnsi="Times New Roman" w:cs="Times New Roman"/>
          <w:sz w:val="28"/>
        </w:rPr>
        <w:t>ЭКТО</w:t>
      </w:r>
      <w:r w:rsidRPr="009C38B4">
        <w:rPr>
          <w:rFonts w:ascii="Times New Roman" w:hAnsi="Times New Roman" w:cs="Times New Roman"/>
          <w:sz w:val="28"/>
        </w:rPr>
        <w:t>-100,</w:t>
      </w:r>
      <w:r w:rsidR="008D4D87" w:rsidRPr="009C38B4">
        <w:rPr>
          <w:rFonts w:ascii="Times New Roman" w:hAnsi="Times New Roman" w:cs="Times New Roman"/>
          <w:sz w:val="28"/>
        </w:rPr>
        <w:t xml:space="preserve"> ЭКТО </w:t>
      </w:r>
      <w:proofErr w:type="spellStart"/>
      <w:r w:rsidR="008D4D87" w:rsidRPr="009C38B4">
        <w:rPr>
          <w:rFonts w:ascii="Times New Roman" w:hAnsi="Times New Roman" w:cs="Times New Roman"/>
          <w:sz w:val="28"/>
        </w:rPr>
        <w:t>Дт</w:t>
      </w:r>
      <w:proofErr w:type="spellEnd"/>
      <w:r w:rsidR="008D4D87" w:rsidRPr="009C38B4">
        <w:rPr>
          <w:rFonts w:ascii="Times New Roman" w:hAnsi="Times New Roman" w:cs="Times New Roman"/>
          <w:sz w:val="28"/>
        </w:rPr>
        <w:t xml:space="preserve">, </w:t>
      </w:r>
      <w:r w:rsidRPr="009C38B4">
        <w:rPr>
          <w:rFonts w:ascii="Times New Roman" w:hAnsi="Times New Roman" w:cs="Times New Roman"/>
          <w:sz w:val="28"/>
        </w:rPr>
        <w:t xml:space="preserve">Аи-98, Аи-95, Аи-92, </w:t>
      </w:r>
      <w:proofErr w:type="spellStart"/>
      <w:r w:rsidRPr="009C38B4">
        <w:rPr>
          <w:rFonts w:ascii="Times New Roman" w:hAnsi="Times New Roman" w:cs="Times New Roman"/>
          <w:sz w:val="28"/>
        </w:rPr>
        <w:t>Дт</w:t>
      </w:r>
      <w:proofErr w:type="spellEnd"/>
      <w:r w:rsidRPr="009C38B4">
        <w:rPr>
          <w:rFonts w:ascii="Times New Roman" w:hAnsi="Times New Roman" w:cs="Times New Roman"/>
          <w:sz w:val="28"/>
        </w:rPr>
        <w:t>, (далее – Топливо) в сети АЗС «</w:t>
      </w:r>
      <w:r w:rsidR="0076166C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>»</w:t>
      </w:r>
      <w:r w:rsidR="00511A08">
        <w:rPr>
          <w:rFonts w:ascii="Times New Roman" w:hAnsi="Times New Roman" w:cs="Times New Roman"/>
          <w:sz w:val="28"/>
        </w:rPr>
        <w:t xml:space="preserve"> и сопутствующих товаров.</w:t>
      </w:r>
    </w:p>
    <w:p w14:paraId="0BED2534" w14:textId="77777777" w:rsidR="0076166C" w:rsidRPr="009C38B4" w:rsidRDefault="00110097" w:rsidP="00A673C9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Акция не является лотереей и проводится в соответствии с настоящими условиями (далее - «Правила»). </w:t>
      </w:r>
    </w:p>
    <w:p w14:paraId="23B8F2AA" w14:textId="77777777" w:rsidR="00067032" w:rsidRPr="009C38B4" w:rsidRDefault="00110097" w:rsidP="00A673C9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Организатор</w:t>
      </w:r>
      <w:r w:rsidR="00BE2090" w:rsidRPr="009C38B4">
        <w:rPr>
          <w:rFonts w:ascii="Times New Roman" w:hAnsi="Times New Roman" w:cs="Times New Roman"/>
          <w:sz w:val="28"/>
        </w:rPr>
        <w:t>ом</w:t>
      </w:r>
      <w:r w:rsidRPr="009C38B4">
        <w:rPr>
          <w:rFonts w:ascii="Times New Roman" w:hAnsi="Times New Roman" w:cs="Times New Roman"/>
          <w:sz w:val="28"/>
        </w:rPr>
        <w:t xml:space="preserve"> Акции явля</w:t>
      </w:r>
      <w:r w:rsidR="00BE2090" w:rsidRPr="009C38B4">
        <w:rPr>
          <w:rFonts w:ascii="Times New Roman" w:hAnsi="Times New Roman" w:cs="Times New Roman"/>
          <w:sz w:val="28"/>
        </w:rPr>
        <w:t>е</w:t>
      </w:r>
      <w:r w:rsidRPr="009C38B4">
        <w:rPr>
          <w:rFonts w:ascii="Times New Roman" w:hAnsi="Times New Roman" w:cs="Times New Roman"/>
          <w:sz w:val="28"/>
        </w:rPr>
        <w:t xml:space="preserve">тся </w:t>
      </w:r>
      <w:r w:rsidR="0076166C" w:rsidRPr="009C38B4">
        <w:rPr>
          <w:rFonts w:ascii="Times New Roman" w:hAnsi="Times New Roman" w:cs="Times New Roman"/>
          <w:sz w:val="28"/>
        </w:rPr>
        <w:t>АО</w:t>
      </w:r>
      <w:r w:rsidRPr="009C38B4">
        <w:rPr>
          <w:rFonts w:ascii="Times New Roman" w:hAnsi="Times New Roman" w:cs="Times New Roman"/>
          <w:sz w:val="28"/>
        </w:rPr>
        <w:t xml:space="preserve"> «</w:t>
      </w:r>
      <w:r w:rsidR="0076166C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>» (далее – «Организатор»). Сведения об Организатор</w:t>
      </w:r>
      <w:r w:rsidR="0076166C" w:rsidRPr="009C38B4">
        <w:rPr>
          <w:rFonts w:ascii="Times New Roman" w:hAnsi="Times New Roman" w:cs="Times New Roman"/>
          <w:sz w:val="28"/>
        </w:rPr>
        <w:t>е</w:t>
      </w:r>
      <w:r w:rsidRPr="009C38B4">
        <w:rPr>
          <w:rFonts w:ascii="Times New Roman" w:hAnsi="Times New Roman" w:cs="Times New Roman"/>
          <w:sz w:val="28"/>
        </w:rPr>
        <w:t xml:space="preserve"> Акции: Полное наименование </w:t>
      </w:r>
      <w:r w:rsidR="0076166C" w:rsidRPr="009C38B4">
        <w:rPr>
          <w:rFonts w:ascii="Times New Roman" w:hAnsi="Times New Roman" w:cs="Times New Roman"/>
          <w:sz w:val="28"/>
        </w:rPr>
        <w:t xml:space="preserve">Акционерное </w:t>
      </w:r>
      <w:r w:rsidRPr="009C38B4">
        <w:rPr>
          <w:rFonts w:ascii="Times New Roman" w:hAnsi="Times New Roman" w:cs="Times New Roman"/>
          <w:sz w:val="28"/>
        </w:rPr>
        <w:t>Общество «</w:t>
      </w:r>
      <w:r w:rsidR="0076166C" w:rsidRPr="009C38B4">
        <w:rPr>
          <w:rFonts w:ascii="Times New Roman" w:hAnsi="Times New Roman" w:cs="Times New Roman"/>
          <w:sz w:val="28"/>
        </w:rPr>
        <w:t>Красноярскнефтепродукт</w:t>
      </w:r>
      <w:r w:rsidRPr="009C38B4">
        <w:rPr>
          <w:rFonts w:ascii="Times New Roman" w:hAnsi="Times New Roman" w:cs="Times New Roman"/>
          <w:sz w:val="28"/>
        </w:rPr>
        <w:t>»</w:t>
      </w:r>
      <w:r w:rsidR="003B33EF" w:rsidRPr="009C38B4">
        <w:rPr>
          <w:rFonts w:ascii="Times New Roman" w:hAnsi="Times New Roman" w:cs="Times New Roman"/>
          <w:sz w:val="28"/>
        </w:rPr>
        <w:t>.</w:t>
      </w:r>
      <w:r w:rsidRPr="009C38B4">
        <w:rPr>
          <w:rFonts w:ascii="Times New Roman" w:hAnsi="Times New Roman" w:cs="Times New Roman"/>
          <w:sz w:val="28"/>
        </w:rPr>
        <w:t xml:space="preserve"> Сокращенное наименование </w:t>
      </w:r>
      <w:r w:rsidR="0076166C" w:rsidRPr="009C38B4">
        <w:rPr>
          <w:rFonts w:ascii="Times New Roman" w:hAnsi="Times New Roman" w:cs="Times New Roman"/>
          <w:sz w:val="28"/>
        </w:rPr>
        <w:t>А</w:t>
      </w:r>
      <w:r w:rsidRPr="009C38B4">
        <w:rPr>
          <w:rFonts w:ascii="Times New Roman" w:hAnsi="Times New Roman" w:cs="Times New Roman"/>
          <w:sz w:val="28"/>
        </w:rPr>
        <w:t>О «</w:t>
      </w:r>
      <w:r w:rsidR="0076166C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>»</w:t>
      </w:r>
      <w:r w:rsidR="003B33EF" w:rsidRPr="009C38B4">
        <w:rPr>
          <w:rFonts w:ascii="Times New Roman" w:hAnsi="Times New Roman" w:cs="Times New Roman"/>
          <w:sz w:val="28"/>
        </w:rPr>
        <w:t xml:space="preserve">. </w:t>
      </w:r>
      <w:r w:rsidRPr="009C38B4">
        <w:rPr>
          <w:rFonts w:ascii="Times New Roman" w:hAnsi="Times New Roman" w:cs="Times New Roman"/>
          <w:sz w:val="28"/>
        </w:rPr>
        <w:t xml:space="preserve"> Адрес Интернет сайта </w:t>
      </w:r>
      <w:proofErr w:type="spellStart"/>
      <w:r w:rsidRPr="009C38B4">
        <w:rPr>
          <w:rFonts w:ascii="Times New Roman" w:hAnsi="Times New Roman" w:cs="Times New Roman"/>
          <w:sz w:val="28"/>
        </w:rPr>
        <w:t>www</w:t>
      </w:r>
      <w:proofErr w:type="spellEnd"/>
      <w:r w:rsidRPr="009C38B4">
        <w:rPr>
          <w:rFonts w:ascii="Times New Roman" w:hAnsi="Times New Roman" w:cs="Times New Roman"/>
          <w:sz w:val="28"/>
        </w:rPr>
        <w:t>.</w:t>
      </w:r>
      <w:proofErr w:type="spellStart"/>
      <w:r w:rsidR="0076166C" w:rsidRPr="009C38B4">
        <w:rPr>
          <w:rFonts w:ascii="Times New Roman" w:hAnsi="Times New Roman" w:cs="Times New Roman"/>
          <w:sz w:val="28"/>
          <w:lang w:val="en-US"/>
        </w:rPr>
        <w:t>knp</w:t>
      </w:r>
      <w:proofErr w:type="spellEnd"/>
      <w:r w:rsidR="0076166C" w:rsidRPr="009C38B4">
        <w:rPr>
          <w:rFonts w:ascii="Times New Roman" w:hAnsi="Times New Roman" w:cs="Times New Roman"/>
          <w:sz w:val="28"/>
        </w:rPr>
        <w:t>24</w:t>
      </w:r>
      <w:r w:rsidR="00082E82" w:rsidRPr="009C38B4">
        <w:rPr>
          <w:rFonts w:ascii="Times New Roman" w:hAnsi="Times New Roman" w:cs="Times New Roman"/>
          <w:sz w:val="28"/>
        </w:rPr>
        <w:t>.</w:t>
      </w:r>
      <w:proofErr w:type="spellStart"/>
      <w:r w:rsidR="0076166C" w:rsidRPr="009C38B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C38B4">
        <w:rPr>
          <w:rFonts w:ascii="Times New Roman" w:hAnsi="Times New Roman" w:cs="Times New Roman"/>
          <w:sz w:val="28"/>
        </w:rPr>
        <w:t xml:space="preserve"> Юридический адрес </w:t>
      </w:r>
      <w:r w:rsidR="00082E82" w:rsidRPr="009C38B4">
        <w:rPr>
          <w:rFonts w:ascii="Times New Roman" w:hAnsi="Times New Roman" w:cs="Times New Roman"/>
          <w:sz w:val="28"/>
        </w:rPr>
        <w:t xml:space="preserve">660021, Красноярский край, г. Красноярск, </w:t>
      </w:r>
      <w:proofErr w:type="spellStart"/>
      <w:r w:rsidR="00082E82" w:rsidRPr="009C38B4">
        <w:rPr>
          <w:rFonts w:ascii="Times New Roman" w:hAnsi="Times New Roman" w:cs="Times New Roman"/>
          <w:sz w:val="28"/>
        </w:rPr>
        <w:t>ул.Декабристов</w:t>
      </w:r>
      <w:proofErr w:type="spellEnd"/>
      <w:r w:rsidR="00082E82" w:rsidRPr="009C38B4">
        <w:rPr>
          <w:rFonts w:ascii="Times New Roman" w:hAnsi="Times New Roman" w:cs="Times New Roman"/>
          <w:sz w:val="28"/>
        </w:rPr>
        <w:t>, дом 30, помещение 25,26</w:t>
      </w:r>
      <w:r w:rsidR="003B33EF" w:rsidRPr="009C38B4">
        <w:rPr>
          <w:rFonts w:ascii="Times New Roman" w:hAnsi="Times New Roman" w:cs="Times New Roman"/>
          <w:sz w:val="28"/>
        </w:rPr>
        <w:t>.</w:t>
      </w:r>
      <w:r w:rsidRPr="009C38B4">
        <w:rPr>
          <w:rFonts w:ascii="Times New Roman" w:hAnsi="Times New Roman" w:cs="Times New Roman"/>
          <w:sz w:val="28"/>
        </w:rPr>
        <w:t xml:space="preserve"> Почтовый адрес </w:t>
      </w:r>
      <w:r w:rsidR="003B33EF" w:rsidRPr="009C38B4">
        <w:rPr>
          <w:rFonts w:ascii="Times New Roman" w:hAnsi="Times New Roman" w:cs="Times New Roman"/>
          <w:sz w:val="28"/>
        </w:rPr>
        <w:t xml:space="preserve">660021, Красноярский край, г. Красноярск, </w:t>
      </w:r>
      <w:proofErr w:type="spellStart"/>
      <w:r w:rsidR="003B33EF" w:rsidRPr="009C38B4">
        <w:rPr>
          <w:rFonts w:ascii="Times New Roman" w:hAnsi="Times New Roman" w:cs="Times New Roman"/>
          <w:sz w:val="28"/>
        </w:rPr>
        <w:t>ул.Декабристов</w:t>
      </w:r>
      <w:proofErr w:type="spellEnd"/>
      <w:r w:rsidR="003B33EF" w:rsidRPr="009C38B4">
        <w:rPr>
          <w:rFonts w:ascii="Times New Roman" w:hAnsi="Times New Roman" w:cs="Times New Roman"/>
          <w:sz w:val="28"/>
        </w:rPr>
        <w:t xml:space="preserve">, дом 30, помещение 25,26. </w:t>
      </w:r>
      <w:r w:rsidRPr="009C38B4">
        <w:rPr>
          <w:rFonts w:ascii="Times New Roman" w:hAnsi="Times New Roman" w:cs="Times New Roman"/>
          <w:sz w:val="28"/>
        </w:rPr>
        <w:t xml:space="preserve">Основной вид деятельности Оптовая и розничная торговля ИНН/КПП </w:t>
      </w:r>
      <w:r w:rsidR="003B33EF" w:rsidRPr="009C38B4">
        <w:rPr>
          <w:rFonts w:ascii="Times New Roman" w:hAnsi="Times New Roman" w:cs="Times New Roman"/>
          <w:sz w:val="28"/>
        </w:rPr>
        <w:t>2460002949</w:t>
      </w:r>
      <w:r w:rsidRPr="009C38B4">
        <w:rPr>
          <w:rFonts w:ascii="Times New Roman" w:hAnsi="Times New Roman" w:cs="Times New Roman"/>
          <w:sz w:val="28"/>
        </w:rPr>
        <w:t xml:space="preserve"> / </w:t>
      </w:r>
      <w:r w:rsidR="003B33EF" w:rsidRPr="009C38B4">
        <w:rPr>
          <w:rFonts w:ascii="Times New Roman" w:hAnsi="Times New Roman" w:cs="Times New Roman"/>
          <w:sz w:val="28"/>
        </w:rPr>
        <w:t>246001001</w:t>
      </w:r>
      <w:r w:rsidRPr="009C38B4">
        <w:rPr>
          <w:rFonts w:ascii="Times New Roman" w:hAnsi="Times New Roman" w:cs="Times New Roman"/>
          <w:sz w:val="28"/>
        </w:rPr>
        <w:t xml:space="preserve"> ОГРН </w:t>
      </w:r>
      <w:r w:rsidR="003B33EF" w:rsidRPr="009C38B4">
        <w:rPr>
          <w:rFonts w:ascii="Times New Roman" w:hAnsi="Times New Roman" w:cs="Times New Roman"/>
          <w:sz w:val="28"/>
        </w:rPr>
        <w:t>1022401784954</w:t>
      </w:r>
      <w:r w:rsidRPr="009C38B4">
        <w:rPr>
          <w:rFonts w:ascii="Times New Roman" w:hAnsi="Times New Roman" w:cs="Times New Roman"/>
          <w:sz w:val="28"/>
        </w:rPr>
        <w:t xml:space="preserve"> Банковские реквизиты </w:t>
      </w:r>
      <w:r w:rsidR="003B33EF" w:rsidRPr="009C38B4">
        <w:rPr>
          <w:rFonts w:ascii="Times New Roman" w:hAnsi="Times New Roman" w:cs="Times New Roman"/>
          <w:sz w:val="28"/>
        </w:rPr>
        <w:t xml:space="preserve">КРАСНОЯРСКОЕ ОТДЕЛЕНИЕ N 8646 ПАО СБЕРБАНК, </w:t>
      </w:r>
      <w:r w:rsidRPr="009C38B4">
        <w:rPr>
          <w:rFonts w:ascii="Times New Roman" w:hAnsi="Times New Roman" w:cs="Times New Roman"/>
          <w:sz w:val="28"/>
        </w:rPr>
        <w:t xml:space="preserve">Р/с </w:t>
      </w:r>
      <w:r w:rsidR="003B33EF" w:rsidRPr="009C38B4">
        <w:rPr>
          <w:rFonts w:ascii="Times New Roman" w:hAnsi="Times New Roman" w:cs="Times New Roman"/>
          <w:sz w:val="28"/>
        </w:rPr>
        <w:t>40702810831020102846,</w:t>
      </w:r>
      <w:r w:rsidRPr="009C38B4">
        <w:rPr>
          <w:rFonts w:ascii="Times New Roman" w:hAnsi="Times New Roman" w:cs="Times New Roman"/>
          <w:sz w:val="28"/>
        </w:rPr>
        <w:t xml:space="preserve"> БИК </w:t>
      </w:r>
      <w:r w:rsidR="003B33EF" w:rsidRPr="009C38B4">
        <w:rPr>
          <w:rFonts w:ascii="Times New Roman" w:hAnsi="Times New Roman" w:cs="Times New Roman"/>
          <w:sz w:val="28"/>
        </w:rPr>
        <w:t>04047627,</w:t>
      </w:r>
      <w:r w:rsidRPr="009C38B4">
        <w:rPr>
          <w:rFonts w:ascii="Times New Roman" w:hAnsi="Times New Roman" w:cs="Times New Roman"/>
          <w:sz w:val="28"/>
        </w:rPr>
        <w:t xml:space="preserve"> К/с </w:t>
      </w:r>
      <w:r w:rsidR="003B33EF" w:rsidRPr="009C38B4">
        <w:rPr>
          <w:rFonts w:ascii="Times New Roman" w:hAnsi="Times New Roman" w:cs="Times New Roman"/>
          <w:sz w:val="28"/>
        </w:rPr>
        <w:t>30101810800000000627,</w:t>
      </w:r>
      <w:r w:rsidRPr="009C38B4">
        <w:rPr>
          <w:rFonts w:ascii="Times New Roman" w:hAnsi="Times New Roman" w:cs="Times New Roman"/>
          <w:sz w:val="28"/>
        </w:rPr>
        <w:t xml:space="preserve"> коды ОКВЭД </w:t>
      </w:r>
      <w:r w:rsidR="003B33EF" w:rsidRPr="009C38B4">
        <w:rPr>
          <w:rFonts w:ascii="Times New Roman" w:hAnsi="Times New Roman" w:cs="Times New Roman"/>
          <w:sz w:val="28"/>
        </w:rPr>
        <w:t>46.71, 47.30,</w:t>
      </w:r>
      <w:r w:rsidRPr="009C38B4">
        <w:rPr>
          <w:rFonts w:ascii="Times New Roman" w:hAnsi="Times New Roman" w:cs="Times New Roman"/>
          <w:sz w:val="28"/>
        </w:rPr>
        <w:t xml:space="preserve"> ОКПО </w:t>
      </w:r>
      <w:r w:rsidR="003B33EF" w:rsidRPr="009C38B4">
        <w:rPr>
          <w:rFonts w:ascii="Times New Roman" w:hAnsi="Times New Roman" w:cs="Times New Roman"/>
          <w:sz w:val="28"/>
        </w:rPr>
        <w:t>3481129.</w:t>
      </w:r>
    </w:p>
    <w:p w14:paraId="09423522" w14:textId="77777777" w:rsidR="00405C1A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4BFD16DE" w14:textId="77777777" w:rsidR="00067032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 Сроки проведения Акции: </w:t>
      </w:r>
    </w:p>
    <w:p w14:paraId="4763215C" w14:textId="401F941A" w:rsidR="00067032" w:rsidRPr="009C38B4" w:rsidRDefault="00EC6DA4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С</w:t>
      </w:r>
      <w:r w:rsidR="00110097" w:rsidRPr="009C38B4">
        <w:rPr>
          <w:rFonts w:ascii="Times New Roman" w:hAnsi="Times New Roman" w:cs="Times New Roman"/>
          <w:sz w:val="28"/>
        </w:rPr>
        <w:t xml:space="preserve">рок проведения акции – </w:t>
      </w:r>
      <w:r w:rsidR="008D0CD8" w:rsidRPr="008D0CD8">
        <w:rPr>
          <w:rFonts w:ascii="Times New Roman" w:eastAsia="Calibri" w:hAnsi="Times New Roman" w:cs="Times New Roman"/>
          <w:sz w:val="28"/>
          <w:szCs w:val="28"/>
        </w:rPr>
        <w:t>с 00:00 20.02.2022 года по 23:5</w:t>
      </w:r>
      <w:r w:rsidR="009D7304">
        <w:rPr>
          <w:rFonts w:ascii="Times New Roman" w:eastAsia="Calibri" w:hAnsi="Times New Roman" w:cs="Times New Roman"/>
          <w:sz w:val="28"/>
          <w:szCs w:val="28"/>
        </w:rPr>
        <w:t>9</w:t>
      </w:r>
      <w:r w:rsidR="008D0CD8" w:rsidRPr="008D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E12">
        <w:rPr>
          <w:rFonts w:ascii="Times New Roman" w:eastAsia="Calibri" w:hAnsi="Times New Roman" w:cs="Times New Roman"/>
          <w:sz w:val="28"/>
          <w:szCs w:val="28"/>
        </w:rPr>
        <w:t>31</w:t>
      </w:r>
      <w:r w:rsidR="008D0CD8" w:rsidRPr="008D0CD8">
        <w:rPr>
          <w:rFonts w:ascii="Times New Roman" w:eastAsia="Calibri" w:hAnsi="Times New Roman" w:cs="Times New Roman"/>
          <w:sz w:val="28"/>
          <w:szCs w:val="28"/>
        </w:rPr>
        <w:t>.0</w:t>
      </w:r>
      <w:r w:rsidR="00691E12">
        <w:rPr>
          <w:rFonts w:ascii="Times New Roman" w:eastAsia="Calibri" w:hAnsi="Times New Roman" w:cs="Times New Roman"/>
          <w:sz w:val="28"/>
          <w:szCs w:val="28"/>
        </w:rPr>
        <w:t>8</w:t>
      </w:r>
      <w:r w:rsidR="008D0CD8" w:rsidRPr="008D0CD8">
        <w:rPr>
          <w:rFonts w:ascii="Times New Roman" w:eastAsia="Calibri" w:hAnsi="Times New Roman" w:cs="Times New Roman"/>
          <w:sz w:val="28"/>
          <w:szCs w:val="28"/>
        </w:rPr>
        <w:t>.2022 года (время Красноярское)</w:t>
      </w:r>
      <w:r w:rsidR="00110097" w:rsidRPr="009C38B4">
        <w:rPr>
          <w:rFonts w:ascii="Times New Roman" w:hAnsi="Times New Roman" w:cs="Times New Roman"/>
          <w:sz w:val="28"/>
        </w:rPr>
        <w:t xml:space="preserve">. </w:t>
      </w:r>
    </w:p>
    <w:p w14:paraId="410390AD" w14:textId="77777777" w:rsidR="00067032" w:rsidRPr="009C38B4" w:rsidRDefault="00B21725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По решению организатора срок окончания акции может быть изменён. </w:t>
      </w:r>
    </w:p>
    <w:p w14:paraId="40D216E9" w14:textId="77777777" w:rsidR="00B21725" w:rsidRPr="009C38B4" w:rsidRDefault="00B21725" w:rsidP="00405C1A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14:paraId="56C5CF38" w14:textId="77777777" w:rsidR="00067032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 Территория проведения Акции: </w:t>
      </w:r>
    </w:p>
    <w:p w14:paraId="38F61DA6" w14:textId="567EDF0C" w:rsidR="00B82274" w:rsidRPr="009C38B4" w:rsidRDefault="00621369" w:rsidP="009F65D9">
      <w:pPr>
        <w:pStyle w:val="a4"/>
        <w:numPr>
          <w:ilvl w:val="1"/>
          <w:numId w:val="2"/>
        </w:numPr>
        <w:ind w:left="142"/>
        <w:jc w:val="both"/>
        <w:rPr>
          <w:rFonts w:ascii="Times New Roman" w:hAnsi="Times New Roman" w:cs="Times New Roman"/>
          <w:sz w:val="28"/>
          <w:u w:val="single"/>
        </w:rPr>
      </w:pPr>
      <w:r w:rsidRPr="00527604">
        <w:rPr>
          <w:rFonts w:ascii="Times New Roman" w:hAnsi="Times New Roman" w:cs="Times New Roman"/>
          <w:sz w:val="28"/>
          <w:szCs w:val="28"/>
        </w:rPr>
        <w:t>АЗС А</w:t>
      </w:r>
      <w:r w:rsidR="006017A8" w:rsidRPr="00527604">
        <w:rPr>
          <w:rFonts w:ascii="Times New Roman" w:hAnsi="Times New Roman" w:cs="Times New Roman"/>
          <w:sz w:val="28"/>
          <w:szCs w:val="28"/>
        </w:rPr>
        <w:t xml:space="preserve">О «КНП» указанные в </w:t>
      </w:r>
      <w:r w:rsidR="00527604" w:rsidRPr="00527604">
        <w:rPr>
          <w:rFonts w:ascii="Times New Roman" w:hAnsi="Times New Roman" w:cs="Times New Roman"/>
          <w:sz w:val="28"/>
          <w:szCs w:val="28"/>
        </w:rPr>
        <w:t>Приложени</w:t>
      </w:r>
      <w:r w:rsidR="00FD3A29">
        <w:rPr>
          <w:rFonts w:ascii="Times New Roman" w:hAnsi="Times New Roman" w:cs="Times New Roman"/>
          <w:sz w:val="28"/>
          <w:szCs w:val="28"/>
        </w:rPr>
        <w:t>и</w:t>
      </w:r>
      <w:r w:rsidR="00527604" w:rsidRPr="00527604">
        <w:rPr>
          <w:rFonts w:ascii="Times New Roman" w:hAnsi="Times New Roman" w:cs="Times New Roman"/>
          <w:sz w:val="28"/>
          <w:szCs w:val="28"/>
        </w:rPr>
        <w:t xml:space="preserve"> №1 к Правилам маркетинговой акции «Соберись в дорогу с КНП»</w:t>
      </w:r>
      <w:r w:rsidR="00527604">
        <w:rPr>
          <w:rFonts w:ascii="Times New Roman" w:hAnsi="Times New Roman" w:cs="Times New Roman"/>
          <w:sz w:val="28"/>
          <w:szCs w:val="28"/>
        </w:rPr>
        <w:t>.</w:t>
      </w:r>
    </w:p>
    <w:p w14:paraId="667CC790" w14:textId="77777777" w:rsidR="00527604" w:rsidRPr="00527604" w:rsidRDefault="00527604" w:rsidP="00527604">
      <w:pPr>
        <w:pStyle w:val="a4"/>
        <w:ind w:left="142"/>
        <w:jc w:val="both"/>
        <w:rPr>
          <w:rFonts w:ascii="Times New Roman" w:hAnsi="Times New Roman" w:cs="Times New Roman"/>
          <w:sz w:val="28"/>
          <w:u w:val="single"/>
        </w:rPr>
      </w:pPr>
    </w:p>
    <w:p w14:paraId="54DC2A91" w14:textId="77777777" w:rsidR="00D117BF" w:rsidRPr="009C38B4" w:rsidRDefault="00D117BF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 </w:t>
      </w:r>
      <w:r w:rsidR="009C38B4" w:rsidRPr="009C38B4">
        <w:rPr>
          <w:rFonts w:ascii="Times New Roman" w:hAnsi="Times New Roman" w:cs="Times New Roman"/>
          <w:b/>
          <w:sz w:val="28"/>
        </w:rPr>
        <w:t>Порядок</w:t>
      </w:r>
      <w:r w:rsidRPr="009C38B4">
        <w:rPr>
          <w:rFonts w:ascii="Times New Roman" w:hAnsi="Times New Roman" w:cs="Times New Roman"/>
          <w:b/>
          <w:sz w:val="28"/>
        </w:rPr>
        <w:t xml:space="preserve"> проведения </w:t>
      </w:r>
      <w:r w:rsidR="00642CEC">
        <w:rPr>
          <w:rFonts w:ascii="Times New Roman" w:hAnsi="Times New Roman" w:cs="Times New Roman"/>
          <w:b/>
          <w:sz w:val="28"/>
        </w:rPr>
        <w:t>А</w:t>
      </w:r>
      <w:r w:rsidRPr="009C38B4">
        <w:rPr>
          <w:rFonts w:ascii="Times New Roman" w:hAnsi="Times New Roman" w:cs="Times New Roman"/>
          <w:b/>
          <w:sz w:val="28"/>
        </w:rPr>
        <w:t>кции</w:t>
      </w:r>
      <w:r w:rsidR="00621369">
        <w:rPr>
          <w:rFonts w:ascii="Times New Roman" w:hAnsi="Times New Roman" w:cs="Times New Roman"/>
          <w:b/>
          <w:sz w:val="28"/>
        </w:rPr>
        <w:t>:</w:t>
      </w:r>
    </w:p>
    <w:p w14:paraId="1D59DE89" w14:textId="57347084" w:rsidR="00B75C90" w:rsidRPr="009C38B4" w:rsidRDefault="00A673C9" w:rsidP="002C50A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 </w:t>
      </w:r>
      <w:r w:rsidR="00B75C90" w:rsidRPr="009C38B4">
        <w:rPr>
          <w:rFonts w:ascii="Times New Roman" w:hAnsi="Times New Roman" w:cs="Times New Roman"/>
          <w:sz w:val="28"/>
        </w:rPr>
        <w:t xml:space="preserve">Участник акции </w:t>
      </w:r>
      <w:r w:rsidR="00642CEC">
        <w:rPr>
          <w:rFonts w:ascii="Times New Roman" w:hAnsi="Times New Roman" w:cs="Times New Roman"/>
          <w:sz w:val="28"/>
        </w:rPr>
        <w:t xml:space="preserve">в период с 20.02.2022 г. по </w:t>
      </w:r>
      <w:r w:rsidR="00691E12">
        <w:rPr>
          <w:rFonts w:ascii="Times New Roman" w:hAnsi="Times New Roman" w:cs="Times New Roman"/>
          <w:sz w:val="28"/>
        </w:rPr>
        <w:t>31</w:t>
      </w:r>
      <w:r w:rsidR="00642CEC">
        <w:rPr>
          <w:rFonts w:ascii="Times New Roman" w:hAnsi="Times New Roman" w:cs="Times New Roman"/>
          <w:sz w:val="28"/>
        </w:rPr>
        <w:t>.0</w:t>
      </w:r>
      <w:r w:rsidR="00691E12">
        <w:rPr>
          <w:rFonts w:ascii="Times New Roman" w:hAnsi="Times New Roman" w:cs="Times New Roman"/>
          <w:sz w:val="28"/>
        </w:rPr>
        <w:t>8</w:t>
      </w:r>
      <w:r w:rsidR="00642CEC">
        <w:rPr>
          <w:rFonts w:ascii="Times New Roman" w:hAnsi="Times New Roman" w:cs="Times New Roman"/>
          <w:sz w:val="28"/>
        </w:rPr>
        <w:t xml:space="preserve">.2022 г. </w:t>
      </w:r>
      <w:r w:rsidR="00B75C90" w:rsidRPr="009C38B4">
        <w:rPr>
          <w:rFonts w:ascii="Times New Roman" w:hAnsi="Times New Roman" w:cs="Times New Roman"/>
          <w:sz w:val="28"/>
        </w:rPr>
        <w:t>по</w:t>
      </w:r>
      <w:r w:rsidR="00511A08">
        <w:rPr>
          <w:rFonts w:ascii="Times New Roman" w:hAnsi="Times New Roman" w:cs="Times New Roman"/>
          <w:sz w:val="28"/>
        </w:rPr>
        <w:t>л</w:t>
      </w:r>
      <w:r w:rsidR="00B75C90" w:rsidRPr="009C38B4">
        <w:rPr>
          <w:rFonts w:ascii="Times New Roman" w:hAnsi="Times New Roman" w:cs="Times New Roman"/>
          <w:sz w:val="28"/>
        </w:rPr>
        <w:t xml:space="preserve">учает </w:t>
      </w:r>
      <w:r w:rsidR="00511A08">
        <w:rPr>
          <w:rFonts w:ascii="Times New Roman" w:hAnsi="Times New Roman" w:cs="Times New Roman"/>
          <w:sz w:val="28"/>
        </w:rPr>
        <w:t xml:space="preserve">купон </w:t>
      </w:r>
      <w:r w:rsidR="00B75C90" w:rsidRPr="009C38B4">
        <w:rPr>
          <w:rFonts w:ascii="Times New Roman" w:hAnsi="Times New Roman" w:cs="Times New Roman"/>
          <w:sz w:val="28"/>
        </w:rPr>
        <w:t>за кажд</w:t>
      </w:r>
      <w:r w:rsidR="00511A08">
        <w:rPr>
          <w:rFonts w:ascii="Times New Roman" w:hAnsi="Times New Roman" w:cs="Times New Roman"/>
          <w:sz w:val="28"/>
        </w:rPr>
        <w:t>ую</w:t>
      </w:r>
      <w:r w:rsidR="00B75C90" w:rsidRPr="009C38B4">
        <w:rPr>
          <w:rFonts w:ascii="Times New Roman" w:hAnsi="Times New Roman" w:cs="Times New Roman"/>
          <w:sz w:val="28"/>
        </w:rPr>
        <w:t xml:space="preserve"> </w:t>
      </w:r>
      <w:r w:rsidR="00511A08">
        <w:rPr>
          <w:rFonts w:ascii="Times New Roman" w:hAnsi="Times New Roman" w:cs="Times New Roman"/>
          <w:sz w:val="28"/>
        </w:rPr>
        <w:t>заправку от 30</w:t>
      </w:r>
      <w:r w:rsidR="00B75C90" w:rsidRPr="009C38B4">
        <w:rPr>
          <w:rFonts w:ascii="Times New Roman" w:hAnsi="Times New Roman" w:cs="Times New Roman"/>
          <w:sz w:val="28"/>
        </w:rPr>
        <w:t xml:space="preserve"> литров люб</w:t>
      </w:r>
      <w:r w:rsidR="00511A08">
        <w:rPr>
          <w:rFonts w:ascii="Times New Roman" w:hAnsi="Times New Roman" w:cs="Times New Roman"/>
          <w:sz w:val="28"/>
        </w:rPr>
        <w:t>ым</w:t>
      </w:r>
      <w:r w:rsidR="00B75C90" w:rsidRPr="009C38B4">
        <w:rPr>
          <w:rFonts w:ascii="Times New Roman" w:hAnsi="Times New Roman" w:cs="Times New Roman"/>
          <w:sz w:val="28"/>
        </w:rPr>
        <w:t xml:space="preserve"> </w:t>
      </w:r>
      <w:r w:rsidR="009C38B4" w:rsidRPr="009C38B4">
        <w:rPr>
          <w:rFonts w:ascii="Times New Roman" w:hAnsi="Times New Roman" w:cs="Times New Roman"/>
          <w:sz w:val="28"/>
        </w:rPr>
        <w:t>вид</w:t>
      </w:r>
      <w:r w:rsidR="00511A08">
        <w:rPr>
          <w:rFonts w:ascii="Times New Roman" w:hAnsi="Times New Roman" w:cs="Times New Roman"/>
          <w:sz w:val="28"/>
        </w:rPr>
        <w:t>ом</w:t>
      </w:r>
      <w:r w:rsidR="009C38B4" w:rsidRPr="009C38B4">
        <w:rPr>
          <w:rFonts w:ascii="Times New Roman" w:hAnsi="Times New Roman" w:cs="Times New Roman"/>
          <w:sz w:val="28"/>
        </w:rPr>
        <w:t xml:space="preserve"> </w:t>
      </w:r>
      <w:r w:rsidR="00B75C90" w:rsidRPr="009C38B4">
        <w:rPr>
          <w:rFonts w:ascii="Times New Roman" w:hAnsi="Times New Roman" w:cs="Times New Roman"/>
          <w:sz w:val="28"/>
        </w:rPr>
        <w:t>топлива на</w:t>
      </w:r>
      <w:r w:rsidR="009C38B4" w:rsidRPr="009C38B4">
        <w:rPr>
          <w:rFonts w:ascii="Times New Roman" w:hAnsi="Times New Roman" w:cs="Times New Roman"/>
          <w:sz w:val="28"/>
        </w:rPr>
        <w:t xml:space="preserve"> </w:t>
      </w:r>
      <w:r w:rsidR="00B75C90" w:rsidRPr="009C38B4">
        <w:rPr>
          <w:rFonts w:ascii="Times New Roman" w:hAnsi="Times New Roman" w:cs="Times New Roman"/>
          <w:sz w:val="28"/>
        </w:rPr>
        <w:t>АЗС</w:t>
      </w:r>
      <w:r w:rsidR="009C38B4" w:rsidRPr="009C38B4">
        <w:rPr>
          <w:rFonts w:ascii="Times New Roman" w:hAnsi="Times New Roman" w:cs="Times New Roman"/>
          <w:sz w:val="28"/>
        </w:rPr>
        <w:t xml:space="preserve"> </w:t>
      </w:r>
      <w:r w:rsidR="00B75C90" w:rsidRPr="009C38B4">
        <w:rPr>
          <w:rFonts w:ascii="Times New Roman" w:hAnsi="Times New Roman" w:cs="Times New Roman"/>
          <w:sz w:val="28"/>
        </w:rPr>
        <w:t xml:space="preserve">АО «КНП» </w:t>
      </w:r>
      <w:r w:rsidR="00511A08">
        <w:rPr>
          <w:rFonts w:ascii="Times New Roman" w:hAnsi="Times New Roman" w:cs="Times New Roman"/>
          <w:sz w:val="28"/>
        </w:rPr>
        <w:t>в одном чеке</w:t>
      </w:r>
      <w:r w:rsidR="00B75C90" w:rsidRPr="009C38B4">
        <w:rPr>
          <w:rFonts w:ascii="Times New Roman" w:hAnsi="Times New Roman" w:cs="Times New Roman"/>
          <w:sz w:val="28"/>
        </w:rPr>
        <w:t>.</w:t>
      </w:r>
      <w:r w:rsidR="00511A08">
        <w:rPr>
          <w:rFonts w:ascii="Times New Roman" w:hAnsi="Times New Roman" w:cs="Times New Roman"/>
          <w:sz w:val="28"/>
        </w:rPr>
        <w:t xml:space="preserve"> </w:t>
      </w:r>
    </w:p>
    <w:p w14:paraId="1BBAE9CA" w14:textId="7965913B" w:rsidR="002A2F10" w:rsidRDefault="00642CEC" w:rsidP="002C50A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Купоны Участник может обменять на товар со скидкой (перечень акционных товаров - в Приложении </w:t>
      </w:r>
      <w:r w:rsidR="009F65D9">
        <w:rPr>
          <w:rFonts w:ascii="Times New Roman" w:hAnsi="Times New Roman" w:cs="Times New Roman"/>
          <w:sz w:val="28"/>
        </w:rPr>
        <w:t>2 к настоящим Правилам</w:t>
      </w:r>
      <w:r>
        <w:rPr>
          <w:rFonts w:ascii="Times New Roman" w:hAnsi="Times New Roman" w:cs="Times New Roman"/>
          <w:sz w:val="28"/>
        </w:rPr>
        <w:t xml:space="preserve">), </w:t>
      </w:r>
      <w:r w:rsidR="002529A1" w:rsidRPr="00642CEC">
        <w:rPr>
          <w:rFonts w:ascii="Times New Roman" w:hAnsi="Times New Roman" w:cs="Times New Roman"/>
          <w:sz w:val="28"/>
        </w:rPr>
        <w:t xml:space="preserve">выбрав его на </w:t>
      </w:r>
      <w:r w:rsidR="00AD020E" w:rsidRPr="00642CEC">
        <w:rPr>
          <w:rFonts w:ascii="Times New Roman" w:hAnsi="Times New Roman" w:cs="Times New Roman"/>
          <w:sz w:val="28"/>
        </w:rPr>
        <w:t>специальной стойке в торговом зале.</w:t>
      </w:r>
    </w:p>
    <w:p w14:paraId="6CA7B0D0" w14:textId="77777777" w:rsidR="007B0E05" w:rsidRPr="00642CEC" w:rsidRDefault="007B0E05" w:rsidP="002C50A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642CEC">
        <w:rPr>
          <w:rFonts w:ascii="Times New Roman" w:hAnsi="Times New Roman" w:cs="Times New Roman"/>
          <w:sz w:val="28"/>
        </w:rPr>
        <w:t>Купон остается у кассира.</w:t>
      </w:r>
    </w:p>
    <w:p w14:paraId="783711DF" w14:textId="77777777" w:rsidR="002529A1" w:rsidRPr="009C38B4" w:rsidRDefault="00642CEC" w:rsidP="002C50A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Акции д</w:t>
      </w:r>
      <w:r w:rsidR="002529A1" w:rsidRPr="009C38B4">
        <w:rPr>
          <w:rFonts w:ascii="Times New Roman" w:hAnsi="Times New Roman" w:cs="Times New Roman"/>
          <w:sz w:val="28"/>
        </w:rPr>
        <w:t>опускается приобретение акционного товара за полную стоимость</w:t>
      </w:r>
      <w:r w:rsidR="00A673C9" w:rsidRPr="009C38B4">
        <w:rPr>
          <w:rFonts w:ascii="Times New Roman" w:hAnsi="Times New Roman" w:cs="Times New Roman"/>
          <w:sz w:val="28"/>
        </w:rPr>
        <w:t>.</w:t>
      </w:r>
    </w:p>
    <w:p w14:paraId="73B59105" w14:textId="77777777" w:rsidR="002529A1" w:rsidRPr="009C38B4" w:rsidRDefault="002529A1" w:rsidP="002C50A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В течение всего периода акции можно приобрести неограниченное количество товаров, участвующих в акции</w:t>
      </w:r>
      <w:r w:rsidR="00872B03">
        <w:rPr>
          <w:rFonts w:ascii="Times New Roman" w:hAnsi="Times New Roman" w:cs="Times New Roman"/>
          <w:sz w:val="28"/>
        </w:rPr>
        <w:t>.</w:t>
      </w:r>
    </w:p>
    <w:p w14:paraId="17895425" w14:textId="77777777" w:rsidR="00ED45C4" w:rsidRPr="009C38B4" w:rsidRDefault="002529A1" w:rsidP="002C50A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Денежная компенсация скидки не производится. Количество товара ограничено. В период акции возможно отсутствие полного ассортимента акционного товара в торговом зале. </w:t>
      </w:r>
    </w:p>
    <w:p w14:paraId="0A6DD581" w14:textId="77777777" w:rsidR="00ED45C4" w:rsidRPr="009C38B4" w:rsidRDefault="00ED45C4" w:rsidP="002C50A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О наличии ассортимента, участвующего в акции, участники имеют право уточнять у оператора.</w:t>
      </w:r>
    </w:p>
    <w:p w14:paraId="32A462F9" w14:textId="77777777" w:rsidR="002529A1" w:rsidRPr="009C38B4" w:rsidRDefault="002529A1" w:rsidP="002C50A6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 </w:t>
      </w:r>
    </w:p>
    <w:p w14:paraId="6775AB45" w14:textId="77777777" w:rsidR="00067032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 xml:space="preserve">Порядок участия в Акции: </w:t>
      </w:r>
    </w:p>
    <w:p w14:paraId="2838547A" w14:textId="77777777" w:rsidR="00067032" w:rsidRPr="009C38B4" w:rsidRDefault="00110097" w:rsidP="00A673C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lastRenderedPageBreak/>
        <w:t xml:space="preserve">В Акции могут принять участие </w:t>
      </w:r>
      <w:r w:rsidR="005557DA" w:rsidRPr="009C38B4">
        <w:rPr>
          <w:rFonts w:ascii="Times New Roman" w:hAnsi="Times New Roman" w:cs="Times New Roman"/>
          <w:sz w:val="28"/>
        </w:rPr>
        <w:t xml:space="preserve">все </w:t>
      </w:r>
      <w:r w:rsidR="009524B0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621369">
        <w:rPr>
          <w:rFonts w:ascii="Times New Roman" w:hAnsi="Times New Roman" w:cs="Times New Roman"/>
          <w:sz w:val="28"/>
          <w:szCs w:val="28"/>
        </w:rPr>
        <w:t>лица</w:t>
      </w:r>
      <w:r w:rsidR="005557DA" w:rsidRPr="009C38B4">
        <w:rPr>
          <w:rFonts w:ascii="Times New Roman" w:hAnsi="Times New Roman" w:cs="Times New Roman"/>
          <w:sz w:val="28"/>
        </w:rPr>
        <w:t xml:space="preserve">, которые </w:t>
      </w:r>
      <w:r w:rsidR="00A0787B" w:rsidRPr="009C38B4">
        <w:rPr>
          <w:rFonts w:ascii="Times New Roman" w:hAnsi="Times New Roman" w:cs="Times New Roman"/>
          <w:sz w:val="28"/>
        </w:rPr>
        <w:t xml:space="preserve">приобретают </w:t>
      </w:r>
      <w:r w:rsidR="00C332AF" w:rsidRPr="009C38B4">
        <w:rPr>
          <w:rFonts w:ascii="Times New Roman" w:hAnsi="Times New Roman" w:cs="Times New Roman"/>
          <w:sz w:val="28"/>
        </w:rPr>
        <w:t xml:space="preserve">от </w:t>
      </w:r>
      <w:r w:rsidR="00642CEC">
        <w:rPr>
          <w:rFonts w:ascii="Times New Roman" w:hAnsi="Times New Roman" w:cs="Times New Roman"/>
          <w:sz w:val="28"/>
        </w:rPr>
        <w:t>30</w:t>
      </w:r>
      <w:r w:rsidR="00C332AF" w:rsidRPr="009C38B4">
        <w:rPr>
          <w:rFonts w:ascii="Times New Roman" w:hAnsi="Times New Roman" w:cs="Times New Roman"/>
          <w:sz w:val="28"/>
        </w:rPr>
        <w:t xml:space="preserve"> литров любого </w:t>
      </w:r>
      <w:r w:rsidR="00A0787B" w:rsidRPr="009C38B4">
        <w:rPr>
          <w:rFonts w:ascii="Times New Roman" w:hAnsi="Times New Roman" w:cs="Times New Roman"/>
          <w:sz w:val="28"/>
        </w:rPr>
        <w:t>топлив</w:t>
      </w:r>
      <w:r w:rsidR="00C332AF" w:rsidRPr="009C38B4">
        <w:rPr>
          <w:rFonts w:ascii="Times New Roman" w:hAnsi="Times New Roman" w:cs="Times New Roman"/>
          <w:sz w:val="28"/>
        </w:rPr>
        <w:t>а</w:t>
      </w:r>
      <w:r w:rsidR="005557DA" w:rsidRPr="009C38B4">
        <w:rPr>
          <w:rFonts w:ascii="Times New Roman" w:hAnsi="Times New Roman" w:cs="Times New Roman"/>
          <w:sz w:val="28"/>
        </w:rPr>
        <w:t xml:space="preserve"> на АЗС</w:t>
      </w:r>
      <w:r w:rsidR="001F0FCF" w:rsidRPr="009C38B4">
        <w:rPr>
          <w:rFonts w:ascii="Times New Roman" w:hAnsi="Times New Roman" w:cs="Times New Roman"/>
          <w:sz w:val="28"/>
        </w:rPr>
        <w:t xml:space="preserve"> АО «КНП»</w:t>
      </w:r>
      <w:r w:rsidR="00A0787B" w:rsidRPr="009C38B4">
        <w:rPr>
          <w:rFonts w:ascii="Times New Roman" w:hAnsi="Times New Roman" w:cs="Times New Roman"/>
          <w:sz w:val="28"/>
        </w:rPr>
        <w:t xml:space="preserve"> участвующих в акции, за наличный расчет и по банковским картам</w:t>
      </w:r>
      <w:r w:rsidR="00E83823">
        <w:rPr>
          <w:rFonts w:ascii="Times New Roman" w:hAnsi="Times New Roman" w:cs="Times New Roman"/>
          <w:sz w:val="28"/>
        </w:rPr>
        <w:t xml:space="preserve">, </w:t>
      </w:r>
      <w:r w:rsidR="00621369">
        <w:rPr>
          <w:rFonts w:ascii="Times New Roman" w:hAnsi="Times New Roman" w:cs="Times New Roman"/>
          <w:sz w:val="28"/>
        </w:rPr>
        <w:t>в том числе с применением дисконтной карты.</w:t>
      </w:r>
    </w:p>
    <w:p w14:paraId="140DA111" w14:textId="77777777" w:rsidR="006D45FE" w:rsidRPr="009C38B4" w:rsidRDefault="006D45FE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69E8CD5C" w14:textId="77777777" w:rsidR="00F401F5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>Порядок информирования уча</w:t>
      </w:r>
      <w:r w:rsidR="00621369">
        <w:rPr>
          <w:rFonts w:ascii="Times New Roman" w:hAnsi="Times New Roman" w:cs="Times New Roman"/>
          <w:b/>
          <w:sz w:val="28"/>
        </w:rPr>
        <w:t>стников Акции об условиях Акции:</w:t>
      </w:r>
    </w:p>
    <w:p w14:paraId="231B2781" w14:textId="77777777" w:rsidR="008B1606" w:rsidRPr="009C38B4" w:rsidRDefault="00110097" w:rsidP="00750F5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Участники Акции информируются об условиях ее проведения со стороны сети АЗС «</w:t>
      </w:r>
      <w:r w:rsidR="00067032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 xml:space="preserve">» из следующих источников: </w:t>
      </w:r>
    </w:p>
    <w:p w14:paraId="63C7349C" w14:textId="77777777" w:rsidR="008B1606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- с</w:t>
      </w:r>
      <w:r w:rsidR="00F401F5" w:rsidRPr="009C38B4">
        <w:rPr>
          <w:rFonts w:ascii="Times New Roman" w:hAnsi="Times New Roman" w:cs="Times New Roman"/>
          <w:sz w:val="28"/>
        </w:rPr>
        <w:t>оциальные сети</w:t>
      </w:r>
      <w:r w:rsidR="00110097" w:rsidRPr="009C38B4">
        <w:rPr>
          <w:rFonts w:ascii="Times New Roman" w:hAnsi="Times New Roman" w:cs="Times New Roman"/>
          <w:sz w:val="28"/>
        </w:rPr>
        <w:t xml:space="preserve">; </w:t>
      </w:r>
    </w:p>
    <w:p w14:paraId="6C3A4014" w14:textId="77777777" w:rsidR="008B1606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- р</w:t>
      </w:r>
      <w:r w:rsidR="00110097" w:rsidRPr="009C38B4">
        <w:rPr>
          <w:rFonts w:ascii="Times New Roman" w:hAnsi="Times New Roman" w:cs="Times New Roman"/>
          <w:sz w:val="28"/>
        </w:rPr>
        <w:t xml:space="preserve">азмещение информации на сайте </w:t>
      </w:r>
      <w:proofErr w:type="spellStart"/>
      <w:r w:rsidR="00F401F5" w:rsidRPr="009C38B4">
        <w:rPr>
          <w:rFonts w:ascii="Times New Roman" w:hAnsi="Times New Roman" w:cs="Times New Roman"/>
          <w:sz w:val="28"/>
          <w:lang w:val="en-US"/>
        </w:rPr>
        <w:t>knp</w:t>
      </w:r>
      <w:proofErr w:type="spellEnd"/>
      <w:r w:rsidR="00F401F5" w:rsidRPr="009C38B4">
        <w:rPr>
          <w:rFonts w:ascii="Times New Roman" w:hAnsi="Times New Roman" w:cs="Times New Roman"/>
          <w:sz w:val="28"/>
        </w:rPr>
        <w:t>24</w:t>
      </w:r>
      <w:r w:rsidR="00872B03">
        <w:rPr>
          <w:rFonts w:ascii="Times New Roman" w:hAnsi="Times New Roman" w:cs="Times New Roman"/>
          <w:sz w:val="28"/>
        </w:rPr>
        <w:t>.ru;</w:t>
      </w:r>
      <w:r w:rsidR="00110097" w:rsidRPr="009C38B4">
        <w:rPr>
          <w:rFonts w:ascii="Times New Roman" w:hAnsi="Times New Roman" w:cs="Times New Roman"/>
          <w:sz w:val="28"/>
        </w:rPr>
        <w:t xml:space="preserve"> </w:t>
      </w:r>
    </w:p>
    <w:p w14:paraId="11B91F54" w14:textId="77777777" w:rsidR="008B1606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- </w:t>
      </w:r>
      <w:r w:rsidR="00110097" w:rsidRPr="009C38B4">
        <w:rPr>
          <w:rFonts w:ascii="Times New Roman" w:hAnsi="Times New Roman" w:cs="Times New Roman"/>
          <w:sz w:val="28"/>
        </w:rPr>
        <w:t xml:space="preserve">размещение информации </w:t>
      </w:r>
      <w:r w:rsidR="008B1606" w:rsidRPr="009C38B4">
        <w:rPr>
          <w:rFonts w:ascii="Times New Roman" w:hAnsi="Times New Roman" w:cs="Times New Roman"/>
          <w:sz w:val="28"/>
        </w:rPr>
        <w:t>на</w:t>
      </w:r>
      <w:r w:rsidR="00110097" w:rsidRPr="009C38B4">
        <w:rPr>
          <w:rFonts w:ascii="Times New Roman" w:hAnsi="Times New Roman" w:cs="Times New Roman"/>
          <w:sz w:val="28"/>
        </w:rPr>
        <w:t xml:space="preserve"> АЗС «</w:t>
      </w:r>
      <w:r w:rsidR="00067032" w:rsidRPr="009C38B4">
        <w:rPr>
          <w:rFonts w:ascii="Times New Roman" w:hAnsi="Times New Roman" w:cs="Times New Roman"/>
          <w:sz w:val="28"/>
        </w:rPr>
        <w:t>КНП</w:t>
      </w:r>
      <w:r w:rsidR="00110097" w:rsidRPr="009C38B4">
        <w:rPr>
          <w:rFonts w:ascii="Times New Roman" w:hAnsi="Times New Roman" w:cs="Times New Roman"/>
          <w:sz w:val="28"/>
        </w:rPr>
        <w:t>»</w:t>
      </w:r>
      <w:r w:rsidR="00621369">
        <w:rPr>
          <w:rFonts w:ascii="Times New Roman" w:hAnsi="Times New Roman" w:cs="Times New Roman"/>
          <w:sz w:val="28"/>
        </w:rPr>
        <w:t>.</w:t>
      </w:r>
    </w:p>
    <w:p w14:paraId="05F387E6" w14:textId="77777777" w:rsidR="00405C1A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6AB146BD" w14:textId="77777777" w:rsidR="008B1606" w:rsidRPr="009C38B4" w:rsidRDefault="00110097" w:rsidP="00A673C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C38B4">
        <w:rPr>
          <w:rFonts w:ascii="Times New Roman" w:hAnsi="Times New Roman" w:cs="Times New Roman"/>
          <w:b/>
          <w:sz w:val="28"/>
        </w:rPr>
        <w:t>Права и обязанности Участника и Организаторов Акции</w:t>
      </w:r>
    </w:p>
    <w:p w14:paraId="2DF3A5BD" w14:textId="77777777" w:rsidR="008B1606" w:rsidRPr="009C38B4" w:rsidRDefault="00110097" w:rsidP="00750F5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Права и обязанности Участника: </w:t>
      </w:r>
    </w:p>
    <w:p w14:paraId="772A1EC5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Участники Акции вправе получать информацию о сроках и правилах Акции. </w:t>
      </w:r>
    </w:p>
    <w:p w14:paraId="25EB66FA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Участники Акции обязаны выполнять все действия, связанные с участием в Акции, указанные в настоящих Правилах, в установленные настоящими Правилами сроки. </w:t>
      </w:r>
    </w:p>
    <w:p w14:paraId="52DA3E97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Приняв участие в Акции, Участник подтверждает свое согласие с настоящими Правилами Акции. </w:t>
      </w:r>
    </w:p>
    <w:p w14:paraId="19A0026C" w14:textId="77777777" w:rsidR="008B1606" w:rsidRPr="009C38B4" w:rsidRDefault="00110097" w:rsidP="00750F5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Права и обязанности Организатора: </w:t>
      </w:r>
    </w:p>
    <w:p w14:paraId="2A899B5D" w14:textId="77777777" w:rsidR="008B1606" w:rsidRPr="009C38B4" w:rsidRDefault="00110097" w:rsidP="00750F5C">
      <w:pPr>
        <w:pStyle w:val="a4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Организатор оставляет за собой право по своему усмотрению изменить условия Акции, отменить/приостановить проведение Акции и внести изменения в правила Акции. Об изменении условий, приостановке/отмене Акции Организатор уведомляет Участников Акции путем размещения информации о приостановке/отмене/изменении условий Акции на сайте </w:t>
      </w:r>
      <w:r w:rsidR="008B1606" w:rsidRPr="009C38B4">
        <w:rPr>
          <w:rFonts w:ascii="Times New Roman" w:hAnsi="Times New Roman" w:cs="Times New Roman"/>
          <w:sz w:val="28"/>
        </w:rPr>
        <w:t>АО</w:t>
      </w:r>
      <w:r w:rsidRPr="009C38B4">
        <w:rPr>
          <w:rFonts w:ascii="Times New Roman" w:hAnsi="Times New Roman" w:cs="Times New Roman"/>
          <w:sz w:val="28"/>
        </w:rPr>
        <w:t xml:space="preserve"> «</w:t>
      </w:r>
      <w:r w:rsidR="00067032" w:rsidRPr="009C38B4">
        <w:rPr>
          <w:rFonts w:ascii="Times New Roman" w:hAnsi="Times New Roman" w:cs="Times New Roman"/>
          <w:sz w:val="28"/>
        </w:rPr>
        <w:t>КНП</w:t>
      </w:r>
      <w:r w:rsidRPr="009C38B4">
        <w:rPr>
          <w:rFonts w:ascii="Times New Roman" w:hAnsi="Times New Roman" w:cs="Times New Roman"/>
          <w:sz w:val="28"/>
        </w:rPr>
        <w:t xml:space="preserve">» </w:t>
      </w:r>
      <w:hyperlink r:id="rId5" w:history="1">
        <w:r w:rsidR="008B1606" w:rsidRPr="009C38B4">
          <w:rPr>
            <w:rStyle w:val="a3"/>
            <w:rFonts w:ascii="Times New Roman" w:hAnsi="Times New Roman" w:cs="Times New Roman"/>
            <w:sz w:val="28"/>
          </w:rPr>
          <w:t>www.</w:t>
        </w:r>
        <w:r w:rsidR="008B1606" w:rsidRPr="009C38B4">
          <w:rPr>
            <w:rStyle w:val="a3"/>
            <w:rFonts w:ascii="Times New Roman" w:hAnsi="Times New Roman" w:cs="Times New Roman"/>
            <w:sz w:val="28"/>
            <w:lang w:val="en-US"/>
          </w:rPr>
          <w:t>knp</w:t>
        </w:r>
        <w:r w:rsidR="008B1606" w:rsidRPr="009C38B4">
          <w:rPr>
            <w:rStyle w:val="a3"/>
            <w:rFonts w:ascii="Times New Roman" w:hAnsi="Times New Roman" w:cs="Times New Roman"/>
            <w:sz w:val="28"/>
          </w:rPr>
          <w:t>24.ru</w:t>
        </w:r>
      </w:hyperlink>
    </w:p>
    <w:p w14:paraId="7C1A061D" w14:textId="77777777" w:rsidR="008B1606" w:rsidRPr="009C38B4" w:rsidRDefault="00110097" w:rsidP="00750F5C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Организатор не несет ответственности за: </w:t>
      </w:r>
    </w:p>
    <w:p w14:paraId="0D6983BE" w14:textId="77777777" w:rsidR="008B1606" w:rsidRPr="009C38B4" w:rsidRDefault="00110097" w:rsidP="00750F5C">
      <w:pPr>
        <w:pStyle w:val="a4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>Неисполнение (несвоевременное исполнение) Участниками своих обязанностей, предусмотренны</w:t>
      </w:r>
      <w:bookmarkStart w:id="0" w:name="_GoBack"/>
      <w:bookmarkEnd w:id="0"/>
      <w:r w:rsidRPr="009C38B4">
        <w:rPr>
          <w:rFonts w:ascii="Times New Roman" w:hAnsi="Times New Roman" w:cs="Times New Roman"/>
          <w:sz w:val="28"/>
        </w:rPr>
        <w:t xml:space="preserve">х настоящими </w:t>
      </w:r>
      <w:r w:rsidR="007D17E2" w:rsidRPr="009C38B4">
        <w:rPr>
          <w:rFonts w:ascii="Times New Roman" w:hAnsi="Times New Roman" w:cs="Times New Roman"/>
          <w:sz w:val="28"/>
        </w:rPr>
        <w:t>Правила</w:t>
      </w:r>
      <w:r w:rsidRPr="009C38B4">
        <w:rPr>
          <w:rFonts w:ascii="Times New Roman" w:hAnsi="Times New Roman" w:cs="Times New Roman"/>
          <w:sz w:val="28"/>
        </w:rPr>
        <w:t>ми или услови</w:t>
      </w:r>
      <w:r w:rsidR="007D17E2" w:rsidRPr="009C38B4">
        <w:rPr>
          <w:rFonts w:ascii="Times New Roman" w:hAnsi="Times New Roman" w:cs="Times New Roman"/>
          <w:sz w:val="28"/>
        </w:rPr>
        <w:t>ями</w:t>
      </w:r>
      <w:r w:rsidRPr="009C38B4">
        <w:rPr>
          <w:rFonts w:ascii="Times New Roman" w:hAnsi="Times New Roman" w:cs="Times New Roman"/>
          <w:sz w:val="28"/>
        </w:rPr>
        <w:t xml:space="preserve"> участия в Акции. </w:t>
      </w:r>
    </w:p>
    <w:p w14:paraId="23EFD795" w14:textId="77777777" w:rsidR="008B1606" w:rsidRPr="009C38B4" w:rsidRDefault="00110097" w:rsidP="00750F5C">
      <w:pPr>
        <w:pStyle w:val="a4"/>
        <w:numPr>
          <w:ilvl w:val="2"/>
          <w:numId w:val="1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C38B4">
        <w:rPr>
          <w:rFonts w:ascii="Times New Roman" w:hAnsi="Times New Roman" w:cs="Times New Roman"/>
          <w:sz w:val="28"/>
        </w:rPr>
        <w:t xml:space="preserve">Приостановка или досрочное прекращение проведения Акции освобождает Организатора от </w:t>
      </w:r>
      <w:r w:rsidR="006D45FE" w:rsidRPr="009C38B4">
        <w:rPr>
          <w:rFonts w:ascii="Times New Roman" w:hAnsi="Times New Roman" w:cs="Times New Roman"/>
          <w:sz w:val="28"/>
        </w:rPr>
        <w:t xml:space="preserve">предоставления скидки </w:t>
      </w:r>
      <w:r w:rsidR="004165A9" w:rsidRPr="009C38B4">
        <w:rPr>
          <w:rFonts w:ascii="Times New Roman" w:hAnsi="Times New Roman" w:cs="Times New Roman"/>
          <w:sz w:val="28"/>
        </w:rPr>
        <w:t>на товар, участвующий в акции</w:t>
      </w:r>
      <w:r w:rsidR="00770DDB" w:rsidRPr="009C38B4">
        <w:rPr>
          <w:rFonts w:ascii="Times New Roman" w:hAnsi="Times New Roman" w:cs="Times New Roman"/>
          <w:sz w:val="28"/>
        </w:rPr>
        <w:t xml:space="preserve"> </w:t>
      </w:r>
      <w:r w:rsidR="00BE2090" w:rsidRPr="009C38B4">
        <w:rPr>
          <w:rFonts w:ascii="Times New Roman" w:hAnsi="Times New Roman" w:cs="Times New Roman"/>
          <w:sz w:val="28"/>
        </w:rPr>
        <w:t>с</w:t>
      </w:r>
      <w:r w:rsidRPr="009C38B4">
        <w:rPr>
          <w:rFonts w:ascii="Times New Roman" w:hAnsi="Times New Roman" w:cs="Times New Roman"/>
          <w:sz w:val="28"/>
        </w:rPr>
        <w:t xml:space="preserve"> момента размещения Организатором уведомления о приостановке/прекращении Акции. </w:t>
      </w:r>
    </w:p>
    <w:p w14:paraId="432E3483" w14:textId="77777777" w:rsidR="00405C1A" w:rsidRPr="009C38B4" w:rsidRDefault="00405C1A" w:rsidP="00405C1A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405C1A" w:rsidRPr="009C38B4" w:rsidSect="00BB489E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8E"/>
    <w:multiLevelType w:val="multilevel"/>
    <w:tmpl w:val="9B6E6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C2029D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2" w15:restartNumberingAfterBreak="0">
    <w:nsid w:val="13F6769F"/>
    <w:multiLevelType w:val="multilevel"/>
    <w:tmpl w:val="8352402C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3" w15:restartNumberingAfterBreak="0">
    <w:nsid w:val="23215C87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4" w15:restartNumberingAfterBreak="0">
    <w:nsid w:val="238858A5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5" w15:restartNumberingAfterBreak="0">
    <w:nsid w:val="433928D2"/>
    <w:multiLevelType w:val="multilevel"/>
    <w:tmpl w:val="9B6E6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717811"/>
    <w:multiLevelType w:val="multilevel"/>
    <w:tmpl w:val="0BBA2BB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79D143F"/>
    <w:multiLevelType w:val="multilevel"/>
    <w:tmpl w:val="9D2412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484251C9"/>
    <w:multiLevelType w:val="multilevel"/>
    <w:tmpl w:val="9B6E6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6859E9"/>
    <w:multiLevelType w:val="hybridMultilevel"/>
    <w:tmpl w:val="02E6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2982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abstractNum w:abstractNumId="11" w15:restartNumberingAfterBreak="0">
    <w:nsid w:val="7B5F45B0"/>
    <w:multiLevelType w:val="multilevel"/>
    <w:tmpl w:val="E2B87340"/>
    <w:lvl w:ilvl="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1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4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4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8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2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575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97"/>
    <w:rsid w:val="00011681"/>
    <w:rsid w:val="00063542"/>
    <w:rsid w:val="00067032"/>
    <w:rsid w:val="00082E82"/>
    <w:rsid w:val="000C1B74"/>
    <w:rsid w:val="000C50EC"/>
    <w:rsid w:val="00110097"/>
    <w:rsid w:val="001F0FCF"/>
    <w:rsid w:val="002529A1"/>
    <w:rsid w:val="00257C23"/>
    <w:rsid w:val="00285798"/>
    <w:rsid w:val="00296540"/>
    <w:rsid w:val="002A2F10"/>
    <w:rsid w:val="002C50A6"/>
    <w:rsid w:val="002E4C29"/>
    <w:rsid w:val="002F6229"/>
    <w:rsid w:val="0031615D"/>
    <w:rsid w:val="00372958"/>
    <w:rsid w:val="003748E2"/>
    <w:rsid w:val="003A426A"/>
    <w:rsid w:val="003B1F9B"/>
    <w:rsid w:val="003B33EF"/>
    <w:rsid w:val="003F2158"/>
    <w:rsid w:val="00403CCB"/>
    <w:rsid w:val="00405C1A"/>
    <w:rsid w:val="004165A9"/>
    <w:rsid w:val="00431844"/>
    <w:rsid w:val="004417F6"/>
    <w:rsid w:val="00455BB7"/>
    <w:rsid w:val="004942E7"/>
    <w:rsid w:val="004B3E15"/>
    <w:rsid w:val="004D2FE8"/>
    <w:rsid w:val="00511A08"/>
    <w:rsid w:val="00527604"/>
    <w:rsid w:val="005331AD"/>
    <w:rsid w:val="005557DA"/>
    <w:rsid w:val="005845AE"/>
    <w:rsid w:val="005C5E03"/>
    <w:rsid w:val="006017A8"/>
    <w:rsid w:val="0061366E"/>
    <w:rsid w:val="00621369"/>
    <w:rsid w:val="00622D53"/>
    <w:rsid w:val="00642CEC"/>
    <w:rsid w:val="00691E12"/>
    <w:rsid w:val="006A0F50"/>
    <w:rsid w:val="006D45FE"/>
    <w:rsid w:val="006D4862"/>
    <w:rsid w:val="00750F5C"/>
    <w:rsid w:val="0076166C"/>
    <w:rsid w:val="00770DDB"/>
    <w:rsid w:val="0078648E"/>
    <w:rsid w:val="007A38A2"/>
    <w:rsid w:val="007B0E05"/>
    <w:rsid w:val="007C6B7F"/>
    <w:rsid w:val="007D17E2"/>
    <w:rsid w:val="007D535A"/>
    <w:rsid w:val="00815A6F"/>
    <w:rsid w:val="00872B03"/>
    <w:rsid w:val="008A60FE"/>
    <w:rsid w:val="008B1606"/>
    <w:rsid w:val="008D0CD8"/>
    <w:rsid w:val="008D4D87"/>
    <w:rsid w:val="008D4FB6"/>
    <w:rsid w:val="008E040B"/>
    <w:rsid w:val="008F2DAA"/>
    <w:rsid w:val="009524B0"/>
    <w:rsid w:val="0097275E"/>
    <w:rsid w:val="00977137"/>
    <w:rsid w:val="009C38B4"/>
    <w:rsid w:val="009D7304"/>
    <w:rsid w:val="009D77D8"/>
    <w:rsid w:val="009F65D9"/>
    <w:rsid w:val="00A0151D"/>
    <w:rsid w:val="00A070FB"/>
    <w:rsid w:val="00A0787B"/>
    <w:rsid w:val="00A420F9"/>
    <w:rsid w:val="00A673C9"/>
    <w:rsid w:val="00A81990"/>
    <w:rsid w:val="00AD020E"/>
    <w:rsid w:val="00B14EC5"/>
    <w:rsid w:val="00B21725"/>
    <w:rsid w:val="00B26D15"/>
    <w:rsid w:val="00B75C90"/>
    <w:rsid w:val="00B82274"/>
    <w:rsid w:val="00B9266C"/>
    <w:rsid w:val="00BB0C76"/>
    <w:rsid w:val="00BB489E"/>
    <w:rsid w:val="00BE2090"/>
    <w:rsid w:val="00C0009B"/>
    <w:rsid w:val="00C24239"/>
    <w:rsid w:val="00C24B71"/>
    <w:rsid w:val="00C262D4"/>
    <w:rsid w:val="00C26AD9"/>
    <w:rsid w:val="00C332AF"/>
    <w:rsid w:val="00C8292C"/>
    <w:rsid w:val="00CB1C25"/>
    <w:rsid w:val="00CD64E7"/>
    <w:rsid w:val="00CD6C9E"/>
    <w:rsid w:val="00CE77D0"/>
    <w:rsid w:val="00D117BF"/>
    <w:rsid w:val="00D42D7F"/>
    <w:rsid w:val="00D7038F"/>
    <w:rsid w:val="00DA6620"/>
    <w:rsid w:val="00DD6EAA"/>
    <w:rsid w:val="00E02BF5"/>
    <w:rsid w:val="00E2032B"/>
    <w:rsid w:val="00E4646D"/>
    <w:rsid w:val="00E64424"/>
    <w:rsid w:val="00E83823"/>
    <w:rsid w:val="00EC2408"/>
    <w:rsid w:val="00EC6DA4"/>
    <w:rsid w:val="00ED45C4"/>
    <w:rsid w:val="00F401F5"/>
    <w:rsid w:val="00FD3A29"/>
    <w:rsid w:val="00FE7854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B50B"/>
  <w15:docId w15:val="{84A2659B-A33D-456A-B722-4A361E84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06"/>
    <w:rPr>
      <w:color w:val="0000FF" w:themeColor="hyperlink"/>
      <w:u w:val="single"/>
    </w:rPr>
  </w:style>
  <w:style w:type="paragraph" w:styleId="a4">
    <w:name w:val="No Spacing"/>
    <w:uiPriority w:val="1"/>
    <w:qFormat/>
    <w:rsid w:val="00CD64E7"/>
    <w:pPr>
      <w:spacing w:after="0" w:line="240" w:lineRule="auto"/>
    </w:pPr>
  </w:style>
  <w:style w:type="table" w:styleId="a5">
    <w:name w:val="Table Grid"/>
    <w:basedOn w:val="a1"/>
    <w:uiPriority w:val="39"/>
    <w:rsid w:val="00C2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p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http://www.knp24.ru/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Олег Валерьевич</dc:creator>
  <cp:keywords/>
  <dc:description/>
  <cp:lastModifiedBy>Зимина Наталья Владимировна</cp:lastModifiedBy>
  <cp:revision>3</cp:revision>
  <dcterms:created xsi:type="dcterms:W3CDTF">2022-07-11T03:53:00Z</dcterms:created>
  <dcterms:modified xsi:type="dcterms:W3CDTF">2022-07-11T03:54:00Z</dcterms:modified>
</cp:coreProperties>
</file>